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99" w:rsidRDefault="00353499">
      <w:pPr>
        <w:pStyle w:val="ConsPlusNormal"/>
        <w:jc w:val="both"/>
        <w:outlineLvl w:val="0"/>
      </w:pPr>
    </w:p>
    <w:p w:rsidR="00353499" w:rsidRDefault="0035349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53499" w:rsidRDefault="00353499">
      <w:pPr>
        <w:pStyle w:val="ConsPlusTitle"/>
        <w:jc w:val="center"/>
      </w:pPr>
    </w:p>
    <w:p w:rsidR="00353499" w:rsidRDefault="00353499">
      <w:pPr>
        <w:pStyle w:val="ConsPlusTitle"/>
        <w:jc w:val="center"/>
      </w:pPr>
      <w:r>
        <w:t>ПОСТАНОВЛЕНИЕ</w:t>
      </w:r>
    </w:p>
    <w:p w:rsidR="00353499" w:rsidRDefault="00353499">
      <w:pPr>
        <w:pStyle w:val="ConsPlusTitle"/>
        <w:jc w:val="center"/>
      </w:pPr>
      <w:r>
        <w:t>от 20 марта 2023 г. N 434</w:t>
      </w:r>
    </w:p>
    <w:p w:rsidR="00353499" w:rsidRDefault="00353499">
      <w:pPr>
        <w:pStyle w:val="ConsPlusTitle"/>
        <w:jc w:val="center"/>
      </w:pPr>
    </w:p>
    <w:p w:rsidR="00353499" w:rsidRDefault="00353499">
      <w:pPr>
        <w:pStyle w:val="ConsPlusTitle"/>
        <w:jc w:val="center"/>
      </w:pPr>
      <w:r>
        <w:t>О ВНЕСЕНИИ ИЗМЕНЕНИЙ</w:t>
      </w:r>
    </w:p>
    <w:p w:rsidR="00353499" w:rsidRDefault="00353499">
      <w:pPr>
        <w:pStyle w:val="ConsPlusTitle"/>
        <w:jc w:val="center"/>
      </w:pPr>
      <w:r>
        <w:t>В ПОСТАНОВЛЕНИЕ ПРАВИТЕЛЬСТВА РОССИЙСКОЙ ФЕДЕРАЦИИ</w:t>
      </w:r>
    </w:p>
    <w:p w:rsidR="00353499" w:rsidRDefault="00353499">
      <w:pPr>
        <w:pStyle w:val="ConsPlusTitle"/>
        <w:jc w:val="center"/>
      </w:pPr>
      <w:r>
        <w:t>ОТ 17 ИЮЛЯ 2015 Г. N 719</w:t>
      </w:r>
    </w:p>
    <w:p w:rsidR="00353499" w:rsidRDefault="00353499">
      <w:pPr>
        <w:pStyle w:val="ConsPlusNormal"/>
        <w:jc w:val="center"/>
      </w:pPr>
    </w:p>
    <w:p w:rsidR="00353499" w:rsidRDefault="0035349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53499" w:rsidRDefault="00353499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2020, N 52, ст. 8853; 2021, N 11, ст. 1804; 2022, N 15, ст. 2474; N 38, ст. 6460).</w:t>
      </w: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jc w:val="right"/>
      </w:pPr>
      <w:r>
        <w:t>Председатель Правительства</w:t>
      </w:r>
    </w:p>
    <w:p w:rsidR="00353499" w:rsidRDefault="00353499">
      <w:pPr>
        <w:pStyle w:val="ConsPlusNormal"/>
        <w:jc w:val="right"/>
      </w:pPr>
      <w:r>
        <w:t>Российской Федерации</w:t>
      </w:r>
    </w:p>
    <w:p w:rsidR="00353499" w:rsidRDefault="00353499">
      <w:pPr>
        <w:pStyle w:val="ConsPlusNormal"/>
        <w:jc w:val="right"/>
      </w:pPr>
      <w:r>
        <w:t>М.МИШУСТИН</w:t>
      </w: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jc w:val="right"/>
        <w:outlineLvl w:val="0"/>
      </w:pPr>
      <w:r>
        <w:t>Утверждены</w:t>
      </w:r>
    </w:p>
    <w:p w:rsidR="00353499" w:rsidRDefault="00353499">
      <w:pPr>
        <w:pStyle w:val="ConsPlusNormal"/>
        <w:jc w:val="right"/>
      </w:pPr>
      <w:r>
        <w:t>постановлением Правительства</w:t>
      </w:r>
    </w:p>
    <w:p w:rsidR="00353499" w:rsidRDefault="00353499">
      <w:pPr>
        <w:pStyle w:val="ConsPlusNormal"/>
        <w:jc w:val="right"/>
      </w:pPr>
      <w:r>
        <w:t>Российской Федерации</w:t>
      </w:r>
    </w:p>
    <w:p w:rsidR="00353499" w:rsidRDefault="00353499">
      <w:pPr>
        <w:pStyle w:val="ConsPlusNormal"/>
        <w:jc w:val="right"/>
      </w:pPr>
      <w:r>
        <w:t>от 20 марта 2023 г. N 434</w:t>
      </w: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Title"/>
        <w:jc w:val="center"/>
      </w:pPr>
      <w:bookmarkStart w:id="0" w:name="P26"/>
      <w:bookmarkEnd w:id="0"/>
      <w:r>
        <w:t>ИЗМЕНЕНИЯ,</w:t>
      </w:r>
    </w:p>
    <w:p w:rsidR="00353499" w:rsidRDefault="00353499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353499" w:rsidRDefault="00353499">
      <w:pPr>
        <w:pStyle w:val="ConsPlusTitle"/>
        <w:jc w:val="center"/>
      </w:pPr>
      <w:r>
        <w:t>ФЕДЕРАЦИИ ОТ 17 ИЮЛЯ 2015 Г. N 719</w:t>
      </w:r>
    </w:p>
    <w:p w:rsidR="00353499" w:rsidRDefault="00353499">
      <w:pPr>
        <w:pStyle w:val="ConsPlusNormal"/>
        <w:ind w:firstLine="540"/>
        <w:jc w:val="both"/>
      </w:pPr>
    </w:p>
    <w:p w:rsidR="00353499" w:rsidRDefault="00353499">
      <w:pPr>
        <w:pStyle w:val="ConsPlusNormal"/>
        <w:ind w:firstLine="540"/>
        <w:jc w:val="both"/>
      </w:pPr>
      <w:r>
        <w:t xml:space="preserve">1. В </w:t>
      </w:r>
      <w:hyperlink r:id="rId5">
        <w:r>
          <w:rPr>
            <w:color w:val="0000FF"/>
          </w:rPr>
          <w:t>приложении</w:t>
        </w:r>
      </w:hyperlink>
      <w:r>
        <w:t xml:space="preserve"> к указанному постановлению:</w:t>
      </w:r>
    </w:p>
    <w:p w:rsidR="00353499" w:rsidRDefault="00353499">
      <w:pPr>
        <w:pStyle w:val="ConsPlusNormal"/>
        <w:spacing w:before="220"/>
        <w:ind w:firstLine="540"/>
        <w:jc w:val="both"/>
      </w:pPr>
      <w:r>
        <w:t xml:space="preserve">а) в </w:t>
      </w:r>
      <w:hyperlink r:id="rId6">
        <w:r>
          <w:rPr>
            <w:color w:val="0000FF"/>
          </w:rPr>
          <w:t>примечании 5</w:t>
        </w:r>
      </w:hyperlink>
      <w:r>
        <w:t>:</w:t>
      </w:r>
    </w:p>
    <w:p w:rsidR="00353499" w:rsidRDefault="00353499">
      <w:pPr>
        <w:pStyle w:val="ConsPlusNormal"/>
        <w:spacing w:before="220"/>
        <w:ind w:firstLine="540"/>
        <w:jc w:val="both"/>
      </w:pPr>
      <w:r>
        <w:t xml:space="preserve">по тексту </w:t>
      </w:r>
      <w:hyperlink r:id="rId7">
        <w:r>
          <w:rPr>
            <w:color w:val="0000FF"/>
          </w:rPr>
          <w:t>абзаца восьмого</w:t>
        </w:r>
      </w:hyperlink>
      <w:r>
        <w:t xml:space="preserve"> слова "с 1 января 2023 г." заменить словами "с 1 января 2024 г.";</w:t>
      </w:r>
    </w:p>
    <w:p w:rsidR="00353499" w:rsidRDefault="0035349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353499" w:rsidRDefault="00353499">
      <w:pPr>
        <w:pStyle w:val="ConsPlusNormal"/>
        <w:spacing w:before="220"/>
        <w:ind w:firstLine="540"/>
        <w:jc w:val="both"/>
      </w:pPr>
      <w:r>
        <w:t xml:space="preserve">"Для целей осуществления закупок продукции автомобилестроения для обеспечения государственных и муниципальных нужд в рамках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2023 и 2024 годах расчет баллов за научно-исследовательские и опытно-конструкторские работы в отношении продукции автомобилестроения, указанной в разделе II настоящего приложения, осуществляется с применением коэффициента 1,3.";</w:t>
      </w:r>
    </w:p>
    <w:p w:rsidR="00353499" w:rsidRDefault="00353499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примечание 13</w:t>
        </w:r>
      </w:hyperlink>
      <w:r>
        <w:t xml:space="preserve"> после слов "выданного в соответствии с настоящим постановлением" дополнить словами "(за исключением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 января 2014 г. N 31 "Об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затрат, связанных с выпуском и поддержкой гарантийных обязательств в отношении колесных транспортных средств, соответствующих нормам Евро-4, Евро-5 и выше")".</w:t>
      </w:r>
    </w:p>
    <w:p w:rsidR="00DC248F" w:rsidRDefault="00353499" w:rsidP="00353499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Абзац восьмой пункта 5</w:t>
        </w:r>
      </w:hyperlink>
      <w:r>
        <w:t xml:space="preserve"> и </w:t>
      </w:r>
      <w:hyperlink r:id="rId13">
        <w:r>
          <w:rPr>
            <w:color w:val="0000FF"/>
          </w:rPr>
          <w:t>подпункт "д" пункта 16</w:t>
        </w:r>
      </w:hyperlink>
      <w:r>
        <w:t xml:space="preserve"> Правил выдачи заключения о подтверждении производства промышленной продукции на территории Российской Федерации, утвержденных указанным постановлением, дополнить словами "(при наличии)".</w:t>
      </w:r>
      <w:bookmarkStart w:id="1" w:name="_GoBack"/>
      <w:bookmarkEnd w:id="1"/>
    </w:p>
    <w:sectPr w:rsidR="00DC248F" w:rsidSect="00353499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99"/>
    <w:rsid w:val="0015603E"/>
    <w:rsid w:val="001B2499"/>
    <w:rsid w:val="00353499"/>
    <w:rsid w:val="003C27AE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F7F71-AD00-425A-97EF-3758BCC1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3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34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19352710EA4E6FB3363C37587D473861925168EB9C43D01575104EE22574F1B1A12D6BD403A86B255E29FC772A2A49F8A13931A69tC26N" TargetMode="External"/><Relationship Id="rId13" Type="http://schemas.openxmlformats.org/officeDocument/2006/relationships/hyperlink" Target="consultantplus://offline/ref=A3419352710EA4E6FB3363C37587D473861925168EB9C43D01575104EE22574F1B1A12D5BE413589EE0FF29B8E25ACB89C970D920469C599t12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419352710EA4E6FB3363C37587D473861925168EB9C43D01575104EE22574F1B1A12D6BD413786B255E29FC772A2A49F8A13931A69tC26N" TargetMode="External"/><Relationship Id="rId12" Type="http://schemas.openxmlformats.org/officeDocument/2006/relationships/hyperlink" Target="consultantplus://offline/ref=A3419352710EA4E6FB3363C37587D473861925168EB9C43D01575104EE22574F1B1A12D5BE41358DE00FF29B8E25ACB89C970D920469C599t12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419352710EA4E6FB3363C37587D473861925168EB9C43D01575104EE22574F1B1A12D6BD403A86B255E29FC772A2A49F8A13931A69tC26N" TargetMode="External"/><Relationship Id="rId11" Type="http://schemas.openxmlformats.org/officeDocument/2006/relationships/hyperlink" Target="consultantplus://offline/ref=A3419352710EA4E6FB337DD86087D473861B241E8BBCC43D01575104EE22574F091A4AD9BC432C8DE51AA4CAC8t723N" TargetMode="External"/><Relationship Id="rId5" Type="http://schemas.openxmlformats.org/officeDocument/2006/relationships/hyperlink" Target="consultantplus://offline/ref=A3419352710EA4E6FB3363C37587D473861925168EB9C43D01575104EE22574F1B1A12D5BE41328BE70FF29B8E25ACB89C970D920469C599t127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419352710EA4E6FB3363C37587D473861925168EB9C43D01575104EE22574F1B1A12D6B7433186B255E29FC772A2A49F8A13931A69tC26N" TargetMode="External"/><Relationship Id="rId4" Type="http://schemas.openxmlformats.org/officeDocument/2006/relationships/hyperlink" Target="consultantplus://offline/ref=A3419352710EA4E6FB3363C37587D473861925168EB9C43D01575104EE22574F091A4AD9BC432C8DE51AA4CAC8t723N" TargetMode="External"/><Relationship Id="rId9" Type="http://schemas.openxmlformats.org/officeDocument/2006/relationships/hyperlink" Target="consultantplus://offline/ref=A3419352710EA4E6FB3363C37587D473861B22118CBEC43D01575104EE22574F091A4AD9BC432C8DE51AA4CAC8t72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2023-03-23T13:54:00Z</dcterms:created>
  <dcterms:modified xsi:type="dcterms:W3CDTF">2023-03-23T13:56:00Z</dcterms:modified>
</cp:coreProperties>
</file>